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</w:rPr>
      </w:pPr>
      <w:r>
        <w:rPr>
          <w:rFonts w:hint="eastAsia"/>
        </w:rPr>
        <w:t>数控机床动态性能测量与分析技术研究</w:t>
      </w:r>
    </w:p>
    <w:p>
      <w:pPr>
        <w:jc w:val="center"/>
        <w:rPr>
          <w:rFonts w:hint="eastAsia"/>
        </w:rPr>
      </w:pPr>
      <w:r>
        <w:rPr>
          <w:rFonts w:hint="eastAsia"/>
        </w:rPr>
        <w:t>李郝林教授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主要研究内容: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val="en-US" w:eastAsia="zh-CN"/>
        </w:rPr>
        <w:t>数控机床主轴与进给系统动力学性能建模与分析；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val="en-US" w:eastAsia="zh-CN"/>
        </w:rPr>
        <w:t>数控机床动力</w:t>
      </w:r>
      <w:bookmarkStart w:id="0" w:name="_GoBack"/>
      <w:bookmarkEnd w:id="0"/>
      <w:r>
        <w:rPr>
          <w:rFonts w:hint="eastAsia"/>
          <w:lang w:val="en-US" w:eastAsia="zh-CN"/>
        </w:rPr>
        <w:t>学性能与工艺参数的关系研究；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val="en-US" w:eastAsia="zh-CN"/>
        </w:rPr>
        <w:t>数控机床主轴与进给系统性能测量与分析技术；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val="en-US" w:eastAsia="zh-CN"/>
        </w:rPr>
        <w:t>数控机床远程监测系统；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val="en-US" w:eastAsia="zh-CN"/>
        </w:rPr>
        <w:t>数控铣床工艺优化技术。</w:t>
      </w:r>
    </w:p>
    <w:p>
      <w:pPr>
        <w:pStyle w:val="4"/>
        <w:widowControl w:val="0"/>
        <w:numPr>
          <w:numId w:val="0"/>
        </w:numPr>
        <w:jc w:val="both"/>
        <w:rPr>
          <w:rFonts w:hint="eastAsia"/>
        </w:rPr>
      </w:pPr>
    </w:p>
    <w:p>
      <w:pPr>
        <w:pStyle w:val="4"/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近三年主要研究项目：</w:t>
      </w:r>
    </w:p>
    <w:p>
      <w:pPr>
        <w:pStyle w:val="4"/>
        <w:widowControl w:val="0"/>
        <w:numPr>
          <w:ilvl w:val="0"/>
          <w:numId w:val="2"/>
        </w:numPr>
        <w:jc w:val="both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精密车床主轴加工生产线核心技术研究及应用示范</w:t>
      </w:r>
      <w:r>
        <w:rPr>
          <w:rFonts w:hint="eastAsia"/>
          <w:lang w:val="en-US" w:eastAsia="zh-CN"/>
        </w:rPr>
        <w:t>,</w:t>
      </w:r>
      <w:r>
        <w:rPr>
          <w:rFonts w:hint="eastAsia" w:ascii="仿宋_GB2312" w:eastAsia="仿宋_GB2312"/>
          <w:szCs w:val="21"/>
        </w:rPr>
        <w:t>国家重大科技专项</w:t>
      </w:r>
      <w:r>
        <w:rPr>
          <w:rFonts w:hint="eastAsia" w:ascii="仿宋_GB2312" w:eastAsia="仿宋_GB2312"/>
          <w:szCs w:val="21"/>
          <w:lang w:val="en-US" w:eastAsia="zh-CN"/>
        </w:rPr>
        <w:t>课题</w:t>
      </w:r>
    </w:p>
    <w:p>
      <w:pPr>
        <w:pStyle w:val="4"/>
        <w:widowControl w:val="0"/>
        <w:numPr>
          <w:ilvl w:val="0"/>
          <w:numId w:val="2"/>
        </w:numPr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高速精密数控机床绿色制造关键技术开发及应用示范</w:t>
      </w:r>
      <w:r>
        <w:rPr>
          <w:rFonts w:hint="eastAsia" w:ascii="仿宋_GB2312" w:eastAsia="仿宋_GB2312"/>
          <w:szCs w:val="21"/>
          <w:lang w:val="en-US" w:eastAsia="zh-CN"/>
        </w:rPr>
        <w:t>,</w:t>
      </w:r>
      <w:r>
        <w:rPr>
          <w:rFonts w:hint="eastAsia" w:ascii="仿宋_GB2312" w:eastAsia="仿宋_GB2312"/>
          <w:szCs w:val="21"/>
        </w:rPr>
        <w:t>国家科技支撑计划课题</w:t>
      </w:r>
    </w:p>
    <w:p>
      <w:pPr>
        <w:pStyle w:val="4"/>
        <w:widowControl w:val="0"/>
        <w:numPr>
          <w:ilvl w:val="0"/>
          <w:numId w:val="2"/>
        </w:numPr>
        <w:jc w:val="both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超精密大尺寸光学玻璃平面磨床</w:t>
      </w:r>
      <w:r>
        <w:rPr>
          <w:rFonts w:hint="eastAsia"/>
          <w:lang w:val="en-US" w:eastAsia="zh-CN"/>
        </w:rPr>
        <w:t>,</w:t>
      </w:r>
      <w:r>
        <w:rPr>
          <w:rFonts w:hint="eastAsia" w:ascii="仿宋_GB2312" w:eastAsia="仿宋_GB2312"/>
          <w:szCs w:val="21"/>
        </w:rPr>
        <w:t>国家重大科技专项</w:t>
      </w:r>
      <w:r>
        <w:rPr>
          <w:rFonts w:hint="eastAsia" w:ascii="仿宋_GB2312" w:eastAsia="仿宋_GB2312"/>
          <w:szCs w:val="21"/>
          <w:lang w:val="en-US" w:eastAsia="zh-CN"/>
        </w:rPr>
        <w:t>课题</w:t>
      </w:r>
    </w:p>
    <w:p>
      <w:pPr>
        <w:pStyle w:val="4"/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4"/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4"/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4"/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4"/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6528600">
    <w:nsid w:val="0B1E3358"/>
    <w:multiLevelType w:val="multilevel"/>
    <w:tmpl w:val="0B1E3358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11786134">
    <w:nsid w:val="54262596"/>
    <w:multiLevelType w:val="singleLevel"/>
    <w:tmpl w:val="54262596"/>
    <w:lvl w:ilvl="0" w:tentative="1">
      <w:start w:val="1"/>
      <w:numFmt w:val="decimal"/>
      <w:suff w:val="space"/>
      <w:lvlText w:val="%1."/>
      <w:lvlJc w:val="left"/>
    </w:lvl>
  </w:abstractNum>
  <w:num w:numId="1">
    <w:abstractNumId w:val="186528600"/>
  </w:num>
  <w:num w:numId="2">
    <w:abstractNumId w:val="14117861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</Words>
  <Characters>30</Characters>
  <Lines>1</Lines>
  <Paragraphs>1</Paragraphs>
  <TotalTime>0</TotalTime>
  <ScaleCrop>false</ScaleCrop>
  <LinksUpToDate>false</LinksUpToDate>
  <CharactersWithSpaces>0</CharactersWithSpaces>
  <Application>WPS Office 个人版_9.1.0.4842_{F1E327BC-269C-435d-A152-05C5408002CA}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2014-09-27T02:28:00Z</dcterms:created>
  <dc:creator>haolin</dc:creator>
  <cp:lastModifiedBy>apple</cp:lastModifiedBy>
  <dcterms:modified xsi:type="dcterms:W3CDTF">2014-09-27T02:47:26Z</dcterms:modified>
  <dc:title>数控机床动态性能测量与分析技术研究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